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88A5" w14:textId="1F2FF264" w:rsidR="006629CE" w:rsidRPr="004F44BB" w:rsidRDefault="00140516" w:rsidP="004F44BB">
      <w:pPr>
        <w:jc w:val="center"/>
        <w:rPr>
          <w:rFonts w:ascii="Bahnschrift SemiLight Condensed" w:hAnsi="Bahnschrift SemiLight Condensed"/>
          <w:sz w:val="40"/>
          <w:szCs w:val="40"/>
          <w:u w:val="single"/>
        </w:rPr>
      </w:pPr>
      <w:r>
        <w:rPr>
          <w:rFonts w:ascii="Bahnschrift SemiLight Condensed" w:hAnsi="Bahnschrift SemiLight Condensed"/>
          <w:sz w:val="40"/>
          <w:szCs w:val="40"/>
          <w:u w:val="single"/>
        </w:rPr>
        <w:t>Myös lääkkeet voivat aiheuttaa riippuvuutta</w:t>
      </w:r>
    </w:p>
    <w:p w14:paraId="60C4724C" w14:textId="43A4DED2" w:rsidR="006629CE" w:rsidRDefault="006629CE">
      <w:r>
        <w:t>Myös reseptilääkkeisiin voi jäädä riippuvaiseksi</w:t>
      </w:r>
      <w:r w:rsidR="008C2C21">
        <w:t xml:space="preserve">, </w:t>
      </w:r>
      <w:r w:rsidR="008858D3">
        <w:t>ja</w:t>
      </w:r>
      <w:r>
        <w:t xml:space="preserve"> reseptilääkkeitä </w:t>
      </w:r>
      <w:r w:rsidR="008858D3">
        <w:t xml:space="preserve">saatetaan käyttää </w:t>
      </w:r>
      <w:r>
        <w:t xml:space="preserve">joko itsehoidollisiin tai päihtymistarkoituksiin. </w:t>
      </w:r>
    </w:p>
    <w:p w14:paraId="1D812B85" w14:textId="0E9D531C" w:rsidR="006629CE" w:rsidRDefault="006629CE">
      <w:r>
        <w:t>Tiedän monia, jotka ovat jääneet riippuvaiseksi esimerkiksi</w:t>
      </w:r>
      <w:r w:rsidR="008C2C21">
        <w:t xml:space="preserve"> seuraaviin:</w:t>
      </w:r>
    </w:p>
    <w:p w14:paraId="38BE58D9" w14:textId="74392AB3" w:rsidR="006629CE" w:rsidRDefault="006629CE" w:rsidP="006629CE">
      <w:pPr>
        <w:pStyle w:val="Luettelokappale"/>
        <w:numPr>
          <w:ilvl w:val="0"/>
          <w:numId w:val="1"/>
        </w:numPr>
      </w:pPr>
      <w:r>
        <w:t>M</w:t>
      </w:r>
      <w:r w:rsidR="004F44BB">
        <w:t>ielen</w:t>
      </w:r>
      <w:r w:rsidR="008C2C21">
        <w:t xml:space="preserve"> hoitoon tarkoitettuihin lääkkeisiin</w:t>
      </w:r>
    </w:p>
    <w:p w14:paraId="50280DBC" w14:textId="1B5806D8" w:rsidR="008C2C21" w:rsidRDefault="008C2C21" w:rsidP="006629CE">
      <w:pPr>
        <w:pStyle w:val="Luettelokappale"/>
        <w:numPr>
          <w:ilvl w:val="0"/>
          <w:numId w:val="1"/>
        </w:numPr>
      </w:pPr>
      <w:r>
        <w:t>Unilääkkeisiin</w:t>
      </w:r>
    </w:p>
    <w:p w14:paraId="4189445F" w14:textId="5B6E27B5" w:rsidR="006629CE" w:rsidRDefault="008C2C21" w:rsidP="006629CE">
      <w:pPr>
        <w:pStyle w:val="Luettelokappale"/>
        <w:numPr>
          <w:ilvl w:val="0"/>
          <w:numId w:val="1"/>
        </w:numPr>
      </w:pPr>
      <w:r>
        <w:t>R</w:t>
      </w:r>
      <w:r w:rsidR="006629CE">
        <w:t>auhoittaviin (”bentsot”)</w:t>
      </w:r>
    </w:p>
    <w:p w14:paraId="2D73BC19" w14:textId="646EED95" w:rsidR="006629CE" w:rsidRDefault="008C2C21" w:rsidP="006629CE">
      <w:pPr>
        <w:pStyle w:val="Luettelokappale"/>
        <w:numPr>
          <w:ilvl w:val="0"/>
          <w:numId w:val="1"/>
        </w:numPr>
      </w:pPr>
      <w:r>
        <w:t>O</w:t>
      </w:r>
      <w:r w:rsidR="006629CE">
        <w:t>pioidi</w:t>
      </w:r>
      <w:r w:rsidR="003C5862">
        <w:t>-</w:t>
      </w:r>
      <w:r w:rsidR="006629CE">
        <w:t xml:space="preserve"> ja kodeiinipohjaisiin kipulääkkeisiin</w:t>
      </w:r>
    </w:p>
    <w:p w14:paraId="6CBE075E" w14:textId="3CABE441" w:rsidR="006629CE" w:rsidRDefault="003C5862" w:rsidP="006629CE">
      <w:pPr>
        <w:pStyle w:val="Luettelokappale"/>
        <w:numPr>
          <w:ilvl w:val="0"/>
          <w:numId w:val="1"/>
        </w:numPr>
      </w:pPr>
      <w:r>
        <w:t>E</w:t>
      </w:r>
      <w:r w:rsidR="006629CE">
        <w:t>pilepsian tai neuropsykiatristen häiriöiden (esim. ADHD) hoitoon käytettäviin lääkkeisiin</w:t>
      </w:r>
    </w:p>
    <w:p w14:paraId="5AC83727" w14:textId="77777777" w:rsidR="006629CE" w:rsidRDefault="006629CE" w:rsidP="006629CE">
      <w:pPr>
        <w:pStyle w:val="Luettelokappale"/>
        <w:ind w:left="768"/>
      </w:pPr>
    </w:p>
    <w:p w14:paraId="37762196" w14:textId="2C2ECD60" w:rsidR="00655AEC" w:rsidRDefault="006629CE" w:rsidP="006629CE">
      <w:pPr>
        <w:pStyle w:val="Luettelokappale"/>
        <w:ind w:left="0"/>
      </w:pPr>
      <w:r>
        <w:t xml:space="preserve">Itse olin nuorempana </w:t>
      </w:r>
      <w:r w:rsidR="00655AEC">
        <w:t>useamman</w:t>
      </w:r>
      <w:r>
        <w:t xml:space="preserve"> vuoden koukussa mielenterveys- ja unilääkkeisiin, joista tuli myös psykosomaattisia oireita (en esimerkiksi kyennyt muutamaan vuoteen nukkumaan ilman unilääkkeitä)</w:t>
      </w:r>
      <w:r w:rsidR="00655AEC">
        <w:t>.</w:t>
      </w:r>
      <w:r>
        <w:t xml:space="preserve"> </w:t>
      </w:r>
      <w:r w:rsidR="00655AEC">
        <w:t>Joillekin</w:t>
      </w:r>
      <w:r>
        <w:t xml:space="preserve"> myös </w:t>
      </w:r>
      <w:r w:rsidR="00655AEC">
        <w:t xml:space="preserve">mm. </w:t>
      </w:r>
      <w:r>
        <w:t>kipulääkkeet aiheuttavat somaattisia oireita</w:t>
      </w:r>
      <w:r w:rsidR="003C5862">
        <w:t>;</w:t>
      </w:r>
      <w:r>
        <w:t xml:space="preserve"> henkilö voi joutua vaikkapa </w:t>
      </w:r>
      <w:r w:rsidR="00477D5C">
        <w:t>leikkaukseen,</w:t>
      </w:r>
      <w:r>
        <w:t xml:space="preserve"> jonka aikana ja </w:t>
      </w:r>
      <w:r w:rsidR="00655AEC">
        <w:t>j</w:t>
      </w:r>
      <w:r>
        <w:t xml:space="preserve">älkeen </w:t>
      </w:r>
      <w:r w:rsidR="003C5862">
        <w:t xml:space="preserve">häntä </w:t>
      </w:r>
      <w:r>
        <w:t xml:space="preserve">lääkitään opioidipohjaisilla </w:t>
      </w:r>
      <w:r w:rsidR="00655AEC">
        <w:t>kipulääkkeillä</w:t>
      </w:r>
      <w:r w:rsidR="00D15062">
        <w:t>. K</w:t>
      </w:r>
      <w:r>
        <w:t xml:space="preserve">un </w:t>
      </w:r>
      <w:r w:rsidR="00655AEC">
        <w:t xml:space="preserve">resepti loppuu henkilö voi kokea kipuja, vaikka niitä ei fyysisesti välttämättä </w:t>
      </w:r>
      <w:r w:rsidR="007C4771">
        <w:t xml:space="preserve">enää </w:t>
      </w:r>
      <w:r w:rsidR="00655AEC">
        <w:t>olisikaan</w:t>
      </w:r>
      <w:r w:rsidR="007C4771">
        <w:t xml:space="preserve">. </w:t>
      </w:r>
      <w:r w:rsidR="00D15062">
        <w:t>R</w:t>
      </w:r>
      <w:r w:rsidR="00655AEC">
        <w:t>iippuvuuden synnyttyä aivot reagoivat lääkeaineen loppumiseen fyysisinä ja/tai henkisinä oireina</w:t>
      </w:r>
      <w:r w:rsidR="007C4771">
        <w:t>,</w:t>
      </w:r>
      <w:r w:rsidR="00477D5C">
        <w:t xml:space="preserve"> </w:t>
      </w:r>
      <w:r w:rsidR="007C4771">
        <w:t>j</w:t>
      </w:r>
      <w:r w:rsidR="00477D5C">
        <w:t>onka vuoksi olisi hyvä ajaa lääkkeet asteittain tiputtamalla pois, eikä lopettaa seinään.</w:t>
      </w:r>
    </w:p>
    <w:p w14:paraId="652E1E86" w14:textId="77777777" w:rsidR="00477D5C" w:rsidRDefault="00655AEC" w:rsidP="006629CE">
      <w:pPr>
        <w:pStyle w:val="Luettelokappale"/>
        <w:ind w:left="0"/>
      </w:pPr>
      <w:r>
        <w:t>Usein</w:t>
      </w:r>
      <w:r w:rsidR="006629CE">
        <w:t xml:space="preserve"> lääkkeitä </w:t>
      </w:r>
      <w:r>
        <w:t xml:space="preserve">saatetaan </w:t>
      </w:r>
      <w:r w:rsidR="006629CE">
        <w:t xml:space="preserve">myös </w:t>
      </w:r>
      <w:proofErr w:type="spellStart"/>
      <w:r>
        <w:t>s</w:t>
      </w:r>
      <w:r w:rsidR="006629CE">
        <w:t>ekakäy</w:t>
      </w:r>
      <w:r>
        <w:t>ttää</w:t>
      </w:r>
      <w:proofErr w:type="spellEnd"/>
      <w:r w:rsidR="006629CE">
        <w:t xml:space="preserve"> esimerkiksi </w:t>
      </w:r>
      <w:r>
        <w:t>a</w:t>
      </w:r>
      <w:r w:rsidR="006629CE">
        <w:t>lkoholin</w:t>
      </w:r>
      <w:r w:rsidR="00477D5C">
        <w:t xml:space="preserve"> tai muiden päihteiden</w:t>
      </w:r>
      <w:r w:rsidR="006629CE">
        <w:t xml:space="preserve"> kanssa.</w:t>
      </w:r>
    </w:p>
    <w:p w14:paraId="1101FB2C" w14:textId="6B01CD2B" w:rsidR="00477D5C" w:rsidRDefault="006629CE" w:rsidP="006629CE">
      <w:pPr>
        <w:pStyle w:val="Luettelokappale"/>
        <w:ind w:left="0"/>
      </w:pPr>
      <w:r>
        <w:t xml:space="preserve">Riippuvuus voi syntyä joko itselle määrättäviin </w:t>
      </w:r>
      <w:r w:rsidR="00477D5C">
        <w:t>resepti</w:t>
      </w:r>
      <w:r>
        <w:t xml:space="preserve">lääkkeisiin tai </w:t>
      </w:r>
      <w:r w:rsidR="007C4771">
        <w:t>”</w:t>
      </w:r>
      <w:r>
        <w:t>katukaupasta</w:t>
      </w:r>
      <w:r w:rsidR="007C4771">
        <w:t>”</w:t>
      </w:r>
      <w:r>
        <w:t xml:space="preserve"> ostettuihin. </w:t>
      </w:r>
    </w:p>
    <w:p w14:paraId="6B4C8230" w14:textId="60B77FEC" w:rsidR="00477D5C" w:rsidRDefault="006629CE" w:rsidP="006629CE">
      <w:pPr>
        <w:pStyle w:val="Luettelokappale"/>
        <w:ind w:left="0"/>
      </w:pPr>
      <w:r>
        <w:t>Riippuvuus voi olla pitkäaikaista</w:t>
      </w:r>
      <w:r w:rsidR="00907579">
        <w:t xml:space="preserve"> ja </w:t>
      </w:r>
      <w:r w:rsidR="00D15062">
        <w:t xml:space="preserve">sen tunnistaminen vaikeaa, </w:t>
      </w:r>
      <w:r>
        <w:t>eikä siitä ole</w:t>
      </w:r>
      <w:r w:rsidR="00477D5C">
        <w:t xml:space="preserve"> välttämättä</w:t>
      </w:r>
      <w:r>
        <w:t xml:space="preserve"> helppo päästä irti.</w:t>
      </w:r>
      <w:r w:rsidR="00907579">
        <w:t xml:space="preserve"> </w:t>
      </w:r>
      <w:r w:rsidR="00E765E2">
        <w:t>Reseptilääkkeissä on muistettava turvallinen alasajo ja mahdollinen psyykkinen tuki, muuten</w:t>
      </w:r>
      <w:r w:rsidR="00907579">
        <w:t xml:space="preserve"> hoito </w:t>
      </w:r>
      <w:r w:rsidR="00E765E2">
        <w:t>voi olla tapauskohtais</w:t>
      </w:r>
      <w:r w:rsidR="00A85486">
        <w:t xml:space="preserve">ta, </w:t>
      </w:r>
      <w:r w:rsidR="00907579">
        <w:t>kuten muissakin riippuvuuksissa (</w:t>
      </w:r>
      <w:r w:rsidR="00E765E2">
        <w:t xml:space="preserve">päihdehoito, </w:t>
      </w:r>
      <w:r w:rsidR="00907579">
        <w:t>katk</w:t>
      </w:r>
      <w:r w:rsidR="0081547E">
        <w:t>aisuhoito</w:t>
      </w:r>
      <w:r w:rsidR="00907579">
        <w:t>, lääkkeetön</w:t>
      </w:r>
      <w:r w:rsidR="0081547E">
        <w:t xml:space="preserve"> </w:t>
      </w:r>
      <w:r w:rsidR="00907579">
        <w:t>hoito, vertaistuki, psyykkinen hoito</w:t>
      </w:r>
      <w:r w:rsidR="00E765E2">
        <w:t xml:space="preserve"> (terapia)</w:t>
      </w:r>
      <w:r w:rsidR="00907579">
        <w:t>, jne.)</w:t>
      </w:r>
      <w:r w:rsidR="00E765E2">
        <w:t xml:space="preserve"> </w:t>
      </w:r>
    </w:p>
    <w:p w14:paraId="0ADA83BA" w14:textId="1C7D8F88" w:rsidR="00477D5C" w:rsidRDefault="006629CE" w:rsidP="006629CE">
      <w:pPr>
        <w:pStyle w:val="Luettelokappale"/>
        <w:ind w:left="0"/>
      </w:pPr>
      <w:r>
        <w:t>Lääke</w:t>
      </w:r>
      <w:r w:rsidR="00477D5C">
        <w:t>riippuvuus</w:t>
      </w:r>
      <w:r>
        <w:t xml:space="preserve"> </w:t>
      </w:r>
      <w:r w:rsidR="00E765E2">
        <w:t xml:space="preserve">saattaa olla </w:t>
      </w:r>
      <w:r>
        <w:t>myös stigma</w:t>
      </w:r>
      <w:r w:rsidR="00AF78D9">
        <w:t>tisoitua</w:t>
      </w:r>
      <w:r>
        <w:t xml:space="preserve"> ja avunhakeminen vaikeaa</w:t>
      </w:r>
      <w:r w:rsidR="0081547E">
        <w:t>. U</w:t>
      </w:r>
      <w:r>
        <w:t>sein</w:t>
      </w:r>
      <w:r w:rsidR="0081547E">
        <w:t xml:space="preserve"> lääkkeiden käyttöä </w:t>
      </w:r>
      <w:r>
        <w:t>perustellaan niin, että</w:t>
      </w:r>
      <w:r w:rsidR="0081547E">
        <w:t>:</w:t>
      </w:r>
      <w:r>
        <w:t xml:space="preserve"> ”</w:t>
      </w:r>
      <w:r w:rsidR="0081547E">
        <w:t>L</w:t>
      </w:r>
      <w:r>
        <w:t>ääkärin määräämä on turvallista</w:t>
      </w:r>
      <w:r w:rsidR="0081547E">
        <w:t>”</w:t>
      </w:r>
      <w:r w:rsidR="00477D5C">
        <w:t>,</w:t>
      </w:r>
      <w:r>
        <w:t xml:space="preserve"> mutta väärinkäytettynä tai ilman </w:t>
      </w:r>
      <w:r w:rsidR="00477D5C">
        <w:t xml:space="preserve">henkilökohtaista </w:t>
      </w:r>
      <w:r>
        <w:t xml:space="preserve">reseptiä ne lasketaan huumausaineiksi. </w:t>
      </w:r>
    </w:p>
    <w:p w14:paraId="49700289" w14:textId="30FE009A" w:rsidR="004F44BB" w:rsidRDefault="006629CE" w:rsidP="006629CE">
      <w:pPr>
        <w:pStyle w:val="Luettelokappale"/>
        <w:ind w:left="0"/>
      </w:pPr>
      <w:r>
        <w:t xml:space="preserve">Lääkkeitä myös väärennetään ja niihin on voitu lisätä </w:t>
      </w:r>
      <w:r w:rsidR="0081547E">
        <w:t>esim</w:t>
      </w:r>
      <w:r>
        <w:t xml:space="preserve">. </w:t>
      </w:r>
      <w:proofErr w:type="spellStart"/>
      <w:r w:rsidR="0081547E">
        <w:t>f</w:t>
      </w:r>
      <w:r>
        <w:t>entanyyliä</w:t>
      </w:r>
      <w:proofErr w:type="spellEnd"/>
      <w:r w:rsidR="00477D5C">
        <w:t xml:space="preserve"> tai mu</w:t>
      </w:r>
      <w:r w:rsidR="004E322A">
        <w:t>u</w:t>
      </w:r>
      <w:r w:rsidR="00477D5C">
        <w:t>ta vaarallis</w:t>
      </w:r>
      <w:r w:rsidR="004E322A">
        <w:t>ta</w:t>
      </w:r>
      <w:r w:rsidR="00477D5C">
        <w:t xml:space="preserve"> ainetta,</w:t>
      </w:r>
      <w:r>
        <w:t xml:space="preserve"> jolloin on suuri riski myrkytys</w:t>
      </w:r>
      <w:r w:rsidR="00B16597">
        <w:t>-</w:t>
      </w:r>
      <w:r>
        <w:t xml:space="preserve"> ja yliannostus kuolemii</w:t>
      </w:r>
      <w:r w:rsidR="0081547E">
        <w:t>n.</w:t>
      </w:r>
      <w:r w:rsidR="00477D5C">
        <w:t xml:space="preserve"> </w:t>
      </w:r>
      <w:r w:rsidR="0081547E">
        <w:t>E</w:t>
      </w:r>
      <w:r w:rsidR="00477D5C">
        <w:t xml:space="preserve">t siis voi kadulta ostettaessa olla varma mitä </w:t>
      </w:r>
      <w:r w:rsidR="00907579">
        <w:t>pillerit oikeasti sisältävät</w:t>
      </w:r>
      <w:r>
        <w:t>.</w:t>
      </w:r>
      <w:r w:rsidR="004F44BB" w:rsidRPr="004F44BB">
        <w:t xml:space="preserve"> </w:t>
      </w:r>
    </w:p>
    <w:p w14:paraId="17D7F408" w14:textId="429AD87D" w:rsidR="00B16597" w:rsidRDefault="004F44BB" w:rsidP="006629CE">
      <w:pPr>
        <w:pStyle w:val="Luettelokappale"/>
        <w:ind w:left="0"/>
      </w:pPr>
      <w:r>
        <w:t>Usein myös toleranssi kasvaa ja käyttömäärää lisätään tai vaikutusta ”buustataan” jollain muulla, v</w:t>
      </w:r>
      <w:r w:rsidR="006629CE">
        <w:t>arsinkin sekakäytöllä on suuria riskejä.</w:t>
      </w:r>
    </w:p>
    <w:p w14:paraId="3FCD16D1" w14:textId="071159AB" w:rsidR="00907579" w:rsidRDefault="006629CE" w:rsidP="006629CE">
      <w:pPr>
        <w:pStyle w:val="Luettelokappale"/>
        <w:ind w:left="0"/>
      </w:pPr>
      <w:r>
        <w:t>Joillain lääkkeillä on väärinkäyttöä vaikeuttav</w:t>
      </w:r>
      <w:r w:rsidR="00907579">
        <w:t>i</w:t>
      </w:r>
      <w:r>
        <w:t>a mekanism</w:t>
      </w:r>
      <w:r w:rsidR="00907579">
        <w:t>eja</w:t>
      </w:r>
      <w:r>
        <w:t xml:space="preserve"> (esim. </w:t>
      </w:r>
      <w:r w:rsidR="0081547E">
        <w:t>k</w:t>
      </w:r>
      <w:r>
        <w:t xml:space="preserve">attovaikutus tai vaikuttava aine toimii vain suun kautta otettuna ja aktivoituu </w:t>
      </w:r>
      <w:r w:rsidR="0081547E">
        <w:t>v</w:t>
      </w:r>
      <w:r>
        <w:t>atsassa)</w:t>
      </w:r>
      <w:r w:rsidR="00B16597">
        <w:t>,</w:t>
      </w:r>
      <w:r>
        <w:t xml:space="preserve"> kuitenkin suuri</w:t>
      </w:r>
      <w:r w:rsidR="0081547E">
        <w:t>nta</w:t>
      </w:r>
      <w:r>
        <w:t xml:space="preserve"> osaa reseptilääkkeistä on mahdollista </w:t>
      </w:r>
      <w:r w:rsidR="00907579">
        <w:t>käyttää</w:t>
      </w:r>
      <w:r>
        <w:t xml:space="preserve"> myös imppaamalla</w:t>
      </w:r>
      <w:r w:rsidR="00907579">
        <w:t xml:space="preserve"> (nenänkautta)</w:t>
      </w:r>
      <w:r>
        <w:t xml:space="preserve"> tai pistämällä</w:t>
      </w:r>
      <w:r w:rsidR="00907579">
        <w:t xml:space="preserve"> (suonensisäisesti)</w:t>
      </w:r>
      <w:r w:rsidR="007C4771">
        <w:t xml:space="preserve">, </w:t>
      </w:r>
      <w:r w:rsidR="006B7F8D">
        <w:t>mi</w:t>
      </w:r>
      <w:r w:rsidR="007C4771">
        <w:t>lloin riski veriteitse tarttuviin sairauksiin ja erilaisiin infektioihin kasvaa</w:t>
      </w:r>
      <w:r>
        <w:t xml:space="preserve">. </w:t>
      </w:r>
    </w:p>
    <w:p w14:paraId="7201CB36" w14:textId="454EBF36" w:rsidR="00907579" w:rsidRDefault="006629CE" w:rsidP="006629CE">
      <w:pPr>
        <w:pStyle w:val="Luettelokappale"/>
        <w:ind w:left="0"/>
      </w:pPr>
      <w:r>
        <w:t xml:space="preserve">Lääkkeiden väärinkäytöllä on paljon lieveilmiöitä mm. </w:t>
      </w:r>
      <w:r w:rsidR="006B7F8D">
        <w:t>a</w:t>
      </w:r>
      <w:r>
        <w:t>pteekki</w:t>
      </w:r>
      <w:r w:rsidR="00B16597">
        <w:t xml:space="preserve">- ja </w:t>
      </w:r>
      <w:r>
        <w:t>muut murrot</w:t>
      </w:r>
      <w:r w:rsidR="00DC3465">
        <w:t xml:space="preserve">, </w:t>
      </w:r>
      <w:r>
        <w:t xml:space="preserve">ryöstöt </w:t>
      </w:r>
      <w:r w:rsidR="00DC3465">
        <w:t>sekä</w:t>
      </w:r>
      <w:r>
        <w:t xml:space="preserve"> katukauppaan liittyvät ilmiöt. </w:t>
      </w:r>
    </w:p>
    <w:p w14:paraId="26541449" w14:textId="1DEDD470" w:rsidR="00B16597" w:rsidRDefault="006629CE" w:rsidP="006629CE">
      <w:pPr>
        <w:pStyle w:val="Luettelokappale"/>
        <w:ind w:left="0"/>
      </w:pPr>
      <w:r>
        <w:t xml:space="preserve">Lääkkeet vaikuttavat paljon </w:t>
      </w:r>
      <w:r w:rsidR="006B7F8D">
        <w:t xml:space="preserve">myös muuhun </w:t>
      </w:r>
      <w:r>
        <w:t>elämään</w:t>
      </w:r>
      <w:r w:rsidR="006B7F8D">
        <w:t>.</w:t>
      </w:r>
      <w:r>
        <w:t xml:space="preserve"> </w:t>
      </w:r>
      <w:r w:rsidR="006B7F8D">
        <w:t>Esimerkiksi</w:t>
      </w:r>
      <w:r>
        <w:t xml:space="preserve"> </w:t>
      </w:r>
      <w:r w:rsidR="006B7F8D">
        <w:t>p</w:t>
      </w:r>
      <w:r>
        <w:t xml:space="preserve">itkäaikaisella unilääkkeiden käytöllä ei pysty enää nukkumaan ilman unilääkkeitä tai </w:t>
      </w:r>
      <w:r w:rsidR="00B16597">
        <w:t xml:space="preserve">kipulääkkeet aiheuttavat lääkepäänsärkyä tai vieroitusoireina voi esiintyä </w:t>
      </w:r>
      <w:r w:rsidR="007C4771">
        <w:t xml:space="preserve">erilaisia </w:t>
      </w:r>
      <w:r w:rsidR="00B16597">
        <w:t>fyysis</w:t>
      </w:r>
      <w:r w:rsidR="007C4771">
        <w:t xml:space="preserve">iä </w:t>
      </w:r>
      <w:r w:rsidR="004E0CCC">
        <w:t>tai psyykkisiä kipuja/tuntemuksia</w:t>
      </w:r>
      <w:r w:rsidR="00B16597">
        <w:t xml:space="preserve">. </w:t>
      </w:r>
      <w:r w:rsidR="006B7F8D">
        <w:t>V</w:t>
      </w:r>
      <w:r>
        <w:t xml:space="preserve">oi myös </w:t>
      </w:r>
      <w:r w:rsidR="006B7F8D">
        <w:t>tu</w:t>
      </w:r>
      <w:r>
        <w:t xml:space="preserve">lla </w:t>
      </w:r>
      <w:r w:rsidR="00B16597">
        <w:t>erilaisia</w:t>
      </w:r>
      <w:r>
        <w:t xml:space="preserve"> sivu- ja haittavaikutuksia ja myös lääkkeiden lopettamisen yhteydessä voi ilmaantua erilaisia oireita ja haasteita. </w:t>
      </w:r>
    </w:p>
    <w:p w14:paraId="7BFDEAC4" w14:textId="5A8002F9" w:rsidR="004F44BB" w:rsidRDefault="004F44BB">
      <w:pPr>
        <w:pStyle w:val="Luettelokappale"/>
        <w:ind w:left="0"/>
      </w:pPr>
    </w:p>
    <w:p w14:paraId="7BFEEAD0" w14:textId="11AD5FCF" w:rsidR="008F3CB6" w:rsidRDefault="008F3CB6">
      <w:pPr>
        <w:pStyle w:val="Luettelokappale"/>
        <w:ind w:left="0"/>
      </w:pPr>
      <w:r>
        <w:t xml:space="preserve">Kirjoittanut: Erika Laihinen, vapaaehtoistyöntekijä, YAD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 ry</w:t>
      </w:r>
    </w:p>
    <w:sectPr w:rsidR="008F3C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1E8"/>
    <w:multiLevelType w:val="hybridMultilevel"/>
    <w:tmpl w:val="AD34466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8180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CE"/>
    <w:rsid w:val="00123403"/>
    <w:rsid w:val="00140516"/>
    <w:rsid w:val="002655E6"/>
    <w:rsid w:val="003C5862"/>
    <w:rsid w:val="00477D5C"/>
    <w:rsid w:val="004E0CCC"/>
    <w:rsid w:val="004E322A"/>
    <w:rsid w:val="004F44BB"/>
    <w:rsid w:val="005314EF"/>
    <w:rsid w:val="00655AEC"/>
    <w:rsid w:val="006629CE"/>
    <w:rsid w:val="006B7F8D"/>
    <w:rsid w:val="007C4771"/>
    <w:rsid w:val="0081547E"/>
    <w:rsid w:val="008858D3"/>
    <w:rsid w:val="008C2C21"/>
    <w:rsid w:val="008F3CB6"/>
    <w:rsid w:val="00907579"/>
    <w:rsid w:val="00A07CD5"/>
    <w:rsid w:val="00A85486"/>
    <w:rsid w:val="00AF78D9"/>
    <w:rsid w:val="00B16597"/>
    <w:rsid w:val="00D15062"/>
    <w:rsid w:val="00DC3465"/>
    <w:rsid w:val="00E07057"/>
    <w:rsid w:val="00E7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B3A7"/>
  <w15:chartTrackingRefBased/>
  <w15:docId w15:val="{4417D350-CE5E-4875-842C-162E84BC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6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366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laihinen</dc:creator>
  <cp:keywords/>
  <dc:description/>
  <cp:lastModifiedBy>Cilla Schroeder</cp:lastModifiedBy>
  <cp:revision>4</cp:revision>
  <dcterms:created xsi:type="dcterms:W3CDTF">2022-11-09T08:13:00Z</dcterms:created>
  <dcterms:modified xsi:type="dcterms:W3CDTF">2022-11-09T13:05:00Z</dcterms:modified>
</cp:coreProperties>
</file>